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19" w:rsidRDefault="00F27018" w:rsidP="008F4819">
      <w:pPr>
        <w:jc w:val="both"/>
      </w:pPr>
      <w:r>
        <w:t xml:space="preserve">Др </w:t>
      </w:r>
      <w:r w:rsidR="008F4819">
        <w:t>Маринко Савић, инспектор-просвјетни савјетник</w:t>
      </w:r>
    </w:p>
    <w:p w:rsidR="008F4819" w:rsidRDefault="008F4819" w:rsidP="008F4819">
      <w:pPr>
        <w:jc w:val="both"/>
      </w:pPr>
      <w:r>
        <w:t>Републички педагошки завод Бањалука</w:t>
      </w:r>
    </w:p>
    <w:p w:rsidR="008F4819" w:rsidRDefault="008F4819" w:rsidP="008F4819">
      <w:pPr>
        <w:jc w:val="both"/>
      </w:pPr>
      <w:r>
        <w:t>Подручна канцеларија Бијељина</w:t>
      </w:r>
    </w:p>
    <w:p w:rsidR="008F4819" w:rsidRDefault="008F4819" w:rsidP="008F4819">
      <w:pPr>
        <w:jc w:val="both"/>
      </w:pPr>
    </w:p>
    <w:p w:rsidR="008F4819" w:rsidRDefault="008F4819" w:rsidP="008F4819">
      <w:pPr>
        <w:jc w:val="both"/>
      </w:pPr>
    </w:p>
    <w:p w:rsidR="008F4819" w:rsidRDefault="008F4819" w:rsidP="008F4819">
      <w:pPr>
        <w:jc w:val="center"/>
      </w:pPr>
      <w:r>
        <w:t>ИЗВЈЕШТАЈ</w:t>
      </w:r>
    </w:p>
    <w:p w:rsidR="008F4819" w:rsidRDefault="008F4819" w:rsidP="008F4819">
      <w:pPr>
        <w:jc w:val="center"/>
      </w:pPr>
      <w:r>
        <w:t>са ГСИР наставника разредне наставе регије Бирач и Бијељина</w:t>
      </w:r>
    </w:p>
    <w:p w:rsidR="008F4819" w:rsidRDefault="008F4819" w:rsidP="008F4819">
      <w:pPr>
        <w:jc w:val="center"/>
      </w:pPr>
    </w:p>
    <w:p w:rsidR="008F4819" w:rsidRDefault="008F4819" w:rsidP="008F4819">
      <w:pPr>
        <w:jc w:val="both"/>
      </w:pPr>
      <w:r>
        <w:tab/>
        <w:t>На основу Годишњег програма рад</w:t>
      </w:r>
      <w:r w:rsidR="00F258BF">
        <w:t>а Републичког педагошког завода</w:t>
      </w:r>
      <w:r>
        <w:t>, као и го</w:t>
      </w:r>
      <w:r w:rsidR="00E81CC3">
        <w:t xml:space="preserve">дишњег програма рада </w:t>
      </w:r>
      <w:r>
        <w:t>просвјетног савјетника за разредну наставу, групни савјетодавно-инструктивни рад са наставницима разредне наставе на регији Бијељина и Бирач је одржан у периоду од 16. августа 2016. године до 31. августа 2016. године. Групни савјетодавно-инструктивни рад је концепцијски и садржајно подијељен у два дијела. У првом дијелу је одржан групни савјетодавно-инструктивни рад за наставнике који у наступајућој шко</w:t>
      </w:r>
      <w:r w:rsidR="008F44FA">
        <w:t>лској години наставу</w:t>
      </w:r>
      <w:r>
        <w:t xml:space="preserve"> реализују у првом разреду. Други дио је реализован са наставницима који наступајућу школск</w:t>
      </w:r>
      <w:r w:rsidR="00E81CC3">
        <w:t>у годину наставу планирају и ре</w:t>
      </w:r>
      <w:r>
        <w:t>ализују у другом, трећем, четвртом и петом разреду.</w:t>
      </w:r>
    </w:p>
    <w:p w:rsidR="008F4819" w:rsidRDefault="008F4819" w:rsidP="008F4819">
      <w:pPr>
        <w:ind w:firstLine="720"/>
        <w:jc w:val="both"/>
      </w:pPr>
      <w:r>
        <w:t xml:space="preserve">Групни савјетодавно-инструктивни рад за наставнике првих разреда је реализован у шест група у два дневна термина. Укупно је очекивано око160 наставника (подаци о броју наставника узети из годишњих планова рада школа), а савјетовању је присуствовало 140, што је 87,5% од очекиваног броја. </w:t>
      </w:r>
    </w:p>
    <w:p w:rsidR="008F4819" w:rsidRDefault="008F4819" w:rsidP="008F4819">
      <w:pPr>
        <w:jc w:val="both"/>
      </w:pPr>
      <w:r>
        <w:tab/>
        <w:t>Према начину реализације савјетовање је било конципирано из два дијела – (1) основе карактеристика рада у првом разреду  и (2) интерпретација наставног програма кроз анализу глобалног и посебних циљева. У првом дијелу је фокус био на</w:t>
      </w:r>
      <w:r w:rsidR="008F44FA">
        <w:t xml:space="preserve"> неколико тема кроз које су дефинисани и закључци</w:t>
      </w:r>
      <w:r>
        <w:t>:</w:t>
      </w:r>
    </w:p>
    <w:p w:rsidR="008F4819" w:rsidRDefault="008F4819" w:rsidP="008F4819">
      <w:pPr>
        <w:pStyle w:val="ListParagraph"/>
        <w:numPr>
          <w:ilvl w:val="0"/>
          <w:numId w:val="3"/>
        </w:numPr>
        <w:jc w:val="both"/>
      </w:pPr>
      <w:r>
        <w:t>Успјех наставника се најбоље ог</w:t>
      </w:r>
      <w:r w:rsidR="008F44FA">
        <w:t>ледава у томе колико су ученици и родитељи задовољни</w:t>
      </w:r>
      <w:r>
        <w:t xml:space="preserve"> школом. Да би ученици и родитељи били задовољни потребан је велики труд, </w:t>
      </w:r>
      <w:r w:rsidR="009C6B59">
        <w:t>професионалан однос према ученицима и родитељима, одговорно планирање и припремање.</w:t>
      </w:r>
    </w:p>
    <w:p w:rsidR="009C6B59" w:rsidRDefault="009C6B59" w:rsidP="008F4819">
      <w:pPr>
        <w:pStyle w:val="ListParagraph"/>
        <w:numPr>
          <w:ilvl w:val="0"/>
          <w:numId w:val="3"/>
        </w:numPr>
        <w:jc w:val="both"/>
      </w:pPr>
      <w:r>
        <w:t>Рад са ученицима треба базирати, у што већем обиму, на игри и искуственом учењу.</w:t>
      </w:r>
    </w:p>
    <w:p w:rsidR="009C6B59" w:rsidRDefault="009C6B59" w:rsidP="008F4819">
      <w:pPr>
        <w:pStyle w:val="ListParagraph"/>
        <w:numPr>
          <w:ilvl w:val="0"/>
          <w:numId w:val="3"/>
        </w:numPr>
        <w:jc w:val="both"/>
      </w:pPr>
      <w:r>
        <w:t>Ученици се не могу поредити једни са другима. Избјегавати активности у чијој је основи такмичење и ривалство. Да би се одржавало такмичење потребне су уједначене полазне карактеристике, а код ученика првог разреда то није случај, па се ученик може поредити само сам са собом (колико је напредовао у односу на ранији период).</w:t>
      </w:r>
    </w:p>
    <w:p w:rsidR="00FC6A9A" w:rsidRDefault="009C6B59" w:rsidP="00FC6A9A">
      <w:pPr>
        <w:ind w:firstLine="720"/>
        <w:jc w:val="both"/>
      </w:pPr>
      <w:r w:rsidRPr="00FC6A9A">
        <w:t xml:space="preserve">Други дио савјетовања је био посвећен интерпретацији наставног програма са фокусом на глобални циљ. Намјера је била да утврдимо обавезе које нам намеће глобални циљ када је у питању рад </w:t>
      </w:r>
      <w:r w:rsidR="00FC6A9A" w:rsidRPr="00FC6A9A">
        <w:t xml:space="preserve">са шестогодишњацима. При томе су анализирани сегменти глобалног циља, као што су: </w:t>
      </w:r>
      <w:r w:rsidR="00FC6A9A" w:rsidRPr="00F27018">
        <w:rPr>
          <w:i/>
        </w:rPr>
        <w:t>„</w:t>
      </w:r>
      <w:r w:rsidR="00FC6A9A" w:rsidRPr="00F27018">
        <w:rPr>
          <w:i/>
          <w:lang w:val="sr-Cyrl-BA"/>
        </w:rPr>
        <w:t>Цјеловит развој свих потенцијала дјетета до личног макисмума“ (интелектуални – зна, промишља, повезује, уочава... , социјални – учествује у раду, прихвата правила, уважава друге..., емоционални – весео, доживљава успјех, воли школу</w:t>
      </w:r>
      <w:r w:rsidR="00FC6A9A" w:rsidRPr="00F27018">
        <w:rPr>
          <w:i/>
        </w:rPr>
        <w:t>, физички,</w:t>
      </w:r>
      <w:r w:rsidR="00FC6A9A" w:rsidRPr="00F27018">
        <w:rPr>
          <w:i/>
          <w:lang w:val="sr-Cyrl-BA"/>
        </w:rPr>
        <w:t>...), „</w:t>
      </w:r>
      <w:r w:rsidR="00FC6A9A" w:rsidRPr="00F27018">
        <w:rPr>
          <w:i/>
        </w:rPr>
        <w:t>радозналост кроз активан однос“, „уважавање индивидуалности ученика“, „спољашње карактеристике предмета, процеса, појава“, „лични став и мишљење“, „практична примјене знања“, „отвореност према идејама других“, „међусобна сарадња“, „комуникација са вршњацима и одраслим“, „културне, радне и хигијенске навике“, „еколошка свијест и култура“, „сопствени идентитет и поштовање самога себе“</w:t>
      </w:r>
      <w:r w:rsidR="00F27018">
        <w:t>, што носи и основну поруку чему треба наставник да тежи када је у питању први разред.</w:t>
      </w:r>
    </w:p>
    <w:p w:rsidR="00F27018" w:rsidRPr="00FC6A9A" w:rsidRDefault="00F27018" w:rsidP="00FC6A9A">
      <w:pPr>
        <w:ind w:firstLine="720"/>
        <w:jc w:val="both"/>
      </w:pPr>
      <w:r>
        <w:lastRenderedPageBreak/>
        <w:t xml:space="preserve">Анализирана је и писана припрема (примјер који је случајно одабран и који је реализован у настави), са циљем да утврдимо шта је сувишно, погрешно, а шта је добро у датом примјеру начина припремања наставника. </w:t>
      </w:r>
    </w:p>
    <w:p w:rsidR="009C6B59" w:rsidRPr="009C6B59" w:rsidRDefault="00FC6A9A" w:rsidP="009C6B59">
      <w:pPr>
        <w:ind w:firstLine="720"/>
        <w:jc w:val="both"/>
      </w:pPr>
      <w:r>
        <w:rPr>
          <w:lang w:val="sr-Cyrl-BA"/>
        </w:rPr>
        <w:t xml:space="preserve"> </w:t>
      </w:r>
      <w:r w:rsidR="009C6B59">
        <w:t xml:space="preserve"> </w:t>
      </w:r>
    </w:p>
    <w:p w:rsidR="008F4819" w:rsidRDefault="008F4819" w:rsidP="008F4819">
      <w:pPr>
        <w:ind w:firstLine="720"/>
        <w:jc w:val="center"/>
      </w:pPr>
      <w:r>
        <w:t>Други, трећи, четврти и пети разред</w:t>
      </w:r>
    </w:p>
    <w:p w:rsidR="008F4819" w:rsidRPr="00F27018" w:rsidRDefault="008F4819" w:rsidP="008F4819">
      <w:pPr>
        <w:ind w:firstLine="720"/>
        <w:jc w:val="both"/>
      </w:pPr>
      <w:r>
        <w:t xml:space="preserve">Савјетовање за наставнике разредне наставе са регија Бијељина и </w:t>
      </w:r>
      <w:r w:rsidR="008F44FA">
        <w:t>Бирач, који наставу</w:t>
      </w:r>
      <w:r>
        <w:t xml:space="preserve"> реа</w:t>
      </w:r>
      <w:r w:rsidR="008F44FA">
        <w:t>лизују наступајуће школске годин</w:t>
      </w:r>
      <w:r>
        <w:t>е у другом, трећем, четвртом и петом разреду је реализовано у шеснаe</w:t>
      </w:r>
      <w:r w:rsidR="00F27018">
        <w:t>ст група за укупно 440</w:t>
      </w:r>
      <w:r>
        <w:t xml:space="preserve"> наставника.</w:t>
      </w:r>
      <w:r w:rsidR="00F27018">
        <w:t xml:space="preserve"> Савјетовању је присуствовало 44</w:t>
      </w:r>
      <w:r>
        <w:t xml:space="preserve">0 наставника </w:t>
      </w:r>
      <w:r w:rsidR="00F27018">
        <w:t>икако је очекивано да ће присуствовати 405 наставника. Разлог због којег је савјетовању присуствовао већи број од очекиваног је у томе што су неки наставници присуствовали и савјетовању за прве разреде и савјетовању за наставнике који раде од 2. до 5. разреда.</w:t>
      </w:r>
    </w:p>
    <w:p w:rsidR="008F4819" w:rsidRDefault="008F4819" w:rsidP="008F4819">
      <w:pPr>
        <w:ind w:firstLine="720"/>
        <w:jc w:val="both"/>
      </w:pPr>
      <w:r>
        <w:t xml:space="preserve">Групни </w:t>
      </w:r>
      <w:r w:rsidR="004A1238">
        <w:t>с</w:t>
      </w:r>
      <w:r>
        <w:t>авјетодавно-и</w:t>
      </w:r>
      <w:r w:rsidR="004A1238">
        <w:t>н</w:t>
      </w:r>
      <w:r>
        <w:t xml:space="preserve">структивни рад је посвећен: </w:t>
      </w:r>
    </w:p>
    <w:p w:rsidR="00F27018" w:rsidRPr="00F27018" w:rsidRDefault="00F27018" w:rsidP="008F4819">
      <w:pPr>
        <w:pStyle w:val="ListParagraph"/>
        <w:numPr>
          <w:ilvl w:val="0"/>
          <w:numId w:val="1"/>
        </w:numPr>
        <w:jc w:val="both"/>
      </w:pPr>
      <w:r>
        <w:t>Анализи стања наставе у Републици Српској, када је у питању планирање и припремање наставника.</w:t>
      </w:r>
    </w:p>
    <w:p w:rsidR="008F4819" w:rsidRDefault="008F4819" w:rsidP="008F4819">
      <w:pPr>
        <w:pStyle w:val="ListParagraph"/>
        <w:numPr>
          <w:ilvl w:val="0"/>
          <w:numId w:val="1"/>
        </w:numPr>
        <w:jc w:val="both"/>
      </w:pPr>
      <w:r>
        <w:t>Анализа резултата постигнућа ученика на екстерној п</w:t>
      </w:r>
      <w:r w:rsidR="004A1238">
        <w:t>ровјети постигнућа ученика петих</w:t>
      </w:r>
      <w:r>
        <w:t xml:space="preserve"> разреда из математике;</w:t>
      </w:r>
    </w:p>
    <w:p w:rsidR="008F4819" w:rsidRDefault="008F4819" w:rsidP="008F4819">
      <w:pPr>
        <w:pStyle w:val="ListParagraph"/>
        <w:numPr>
          <w:ilvl w:val="0"/>
          <w:numId w:val="1"/>
        </w:numPr>
        <w:jc w:val="both"/>
      </w:pPr>
      <w:r>
        <w:t>Анализа резултата постигнућа ученика на екстерној п</w:t>
      </w:r>
      <w:r w:rsidR="004A1238">
        <w:t>ровјети постигнућа ученика петих</w:t>
      </w:r>
      <w:r>
        <w:t xml:space="preserve"> разреда из српског језика;</w:t>
      </w:r>
    </w:p>
    <w:p w:rsidR="008F4819" w:rsidRDefault="008F4819" w:rsidP="008F4819">
      <w:pPr>
        <w:pStyle w:val="ListParagraph"/>
        <w:numPr>
          <w:ilvl w:val="0"/>
          <w:numId w:val="1"/>
        </w:numPr>
        <w:jc w:val="both"/>
      </w:pPr>
      <w:r>
        <w:t>Стручна</w:t>
      </w:r>
      <w:r w:rsidR="00F27018">
        <w:t xml:space="preserve"> тема: Рад са хиперактивним ученицима</w:t>
      </w:r>
    </w:p>
    <w:p w:rsidR="008F4819" w:rsidRPr="004A1238" w:rsidRDefault="008F4819" w:rsidP="008F4819">
      <w:pPr>
        <w:pStyle w:val="ListParagraph"/>
        <w:numPr>
          <w:ilvl w:val="0"/>
          <w:numId w:val="1"/>
        </w:numPr>
        <w:jc w:val="both"/>
      </w:pPr>
      <w:r>
        <w:t>Остала питања</w:t>
      </w:r>
    </w:p>
    <w:p w:rsidR="004A1238" w:rsidRPr="00FA0780" w:rsidRDefault="00FA0780" w:rsidP="00FA0780">
      <w:pPr>
        <w:pStyle w:val="ListParagraph"/>
        <w:ind w:left="1080"/>
        <w:jc w:val="center"/>
      </w:pPr>
      <w:r>
        <w:t>I</w:t>
      </w:r>
    </w:p>
    <w:p w:rsidR="004A1238" w:rsidRPr="004A1238" w:rsidRDefault="004A1238" w:rsidP="004A1238">
      <w:pPr>
        <w:ind w:firstLine="720"/>
        <w:jc w:val="both"/>
        <w:rPr>
          <w:lang w:val="sr-Cyrl-CS"/>
        </w:rPr>
      </w:pPr>
      <w:r w:rsidRPr="004A1238">
        <w:rPr>
          <w:lang w:val="sr-Cyrl-CS"/>
        </w:rPr>
        <w:t>У првој тачки наставници су информисани о стању наставе у Републици Српској која је утврђена на основу увида у рад 230 наставника разредне настеве у школској 2016/2017. години. Презентована анализа с</w:t>
      </w:r>
      <w:r>
        <w:t>e</w:t>
      </w:r>
      <w:r w:rsidRPr="004A1238">
        <w:rPr>
          <w:lang w:val="sr-Cyrl-CS"/>
        </w:rPr>
        <w:t xml:space="preserve"> односила на редовност, начин и функционалност планирања и припремања наставника за наставу. Основни налази у анализи начина планирања и припремања наставника за наставу су показали да је разноврстан начин планирања и п</w:t>
      </w:r>
      <w:r w:rsidR="008F44FA">
        <w:rPr>
          <w:lang w:val="sr-Cyrl-CS"/>
        </w:rPr>
        <w:t>рипремања наставника за наставу;</w:t>
      </w:r>
      <w:r w:rsidRPr="004A1238">
        <w:rPr>
          <w:lang w:val="sr-Cyrl-CS"/>
        </w:rPr>
        <w:t xml:space="preserve"> да неки н</w:t>
      </w:r>
      <w:r w:rsidR="008F44FA">
        <w:rPr>
          <w:lang w:val="sr-Cyrl-CS"/>
        </w:rPr>
        <w:t>аставници не врше те активности;</w:t>
      </w:r>
      <w:r w:rsidRPr="004A1238">
        <w:rPr>
          <w:lang w:val="sr-Cyrl-CS"/>
        </w:rPr>
        <w:t xml:space="preserve"> да се често те активнности своде на формлно и некорисно (нефуккционално)</w:t>
      </w:r>
      <w:r w:rsidR="008F44FA">
        <w:rPr>
          <w:lang w:val="sr-Cyrl-CS"/>
        </w:rPr>
        <w:t xml:space="preserve"> извршавање тих радних задатака;</w:t>
      </w:r>
      <w:r w:rsidRPr="004A1238">
        <w:rPr>
          <w:lang w:val="sr-Cyrl-CS"/>
        </w:rPr>
        <w:t xml:space="preserve"> да наставници, у великом броју, не разумију значај и не придају велику важност планирању и припремању наставе.</w:t>
      </w:r>
    </w:p>
    <w:p w:rsidR="004A1238" w:rsidRPr="004A1238" w:rsidRDefault="004A1238" w:rsidP="004A1238">
      <w:pPr>
        <w:jc w:val="both"/>
        <w:rPr>
          <w:lang w:val="sr-Cyrl-CS"/>
        </w:rPr>
      </w:pPr>
      <w:r w:rsidRPr="004A1238">
        <w:rPr>
          <w:lang w:val="sr-Cyrl-CS"/>
        </w:rPr>
        <w:t xml:space="preserve">Поруке које је просвјетни савјетник упутио наставницима, а везано за </w:t>
      </w:r>
      <w:r w:rsidR="008F44FA">
        <w:rPr>
          <w:lang w:val="sr-Cyrl-CS"/>
        </w:rPr>
        <w:t>планирање и припремање су сљедеће.</w:t>
      </w:r>
    </w:p>
    <w:p w:rsidR="004A1238" w:rsidRPr="008F44FA" w:rsidRDefault="004A1238" w:rsidP="008F44FA">
      <w:pPr>
        <w:ind w:firstLine="720"/>
        <w:jc w:val="both"/>
        <w:rPr>
          <w:lang w:val="sr-Cyrl-CS"/>
        </w:rPr>
      </w:pPr>
      <w:r w:rsidRPr="008F44FA">
        <w:rPr>
          <w:lang w:val="sr-Cyrl-CS"/>
        </w:rPr>
        <w:t xml:space="preserve">Учитељска професија је сврстана у професије академског нивоа. Академски ниво подразумијева стваралачки, креативан рад. Стваралачки и креативан рад у просвјети је управо </w:t>
      </w:r>
      <w:r w:rsidRPr="004A1238">
        <w:t xml:space="preserve">у највећој мјери </w:t>
      </w:r>
      <w:r w:rsidRPr="008F44FA">
        <w:rPr>
          <w:lang w:val="sr-Cyrl-CS"/>
        </w:rPr>
        <w:t xml:space="preserve">планирање и припремање наставе. Планирање и припремање наставе наставнику пружа могућност да у потпуности реализује своје креативне, стваралачке и стручне потенцијале. Када се сврсисходно и функционалну испланира (глобално и оперативно), те се креативно припреми наставни процес, реализација те припреме у учионици је технички ниво рада. Међутим, анализирајући редовност, начин и посвећеност наставника планирању и припремању долази се до закључка да се знатан дио просвјетних радника одричу активности које спадају у академске, а баве се искључиво техничким, иако имају високу стручну спрему. У дискусији, на ову тему, је јасно указано да је то неприхватљиво са аспекта одговорности према ученицима, родитељима, школи те образовном систему уопоште. </w:t>
      </w:r>
    </w:p>
    <w:p w:rsidR="004A1238" w:rsidRPr="004A1238" w:rsidRDefault="004A1238" w:rsidP="008F44FA">
      <w:pPr>
        <w:ind w:firstLine="720"/>
        <w:jc w:val="both"/>
        <w:rPr>
          <w:lang w:val="sr-Cyrl-CS"/>
        </w:rPr>
      </w:pPr>
      <w:r w:rsidRPr="004A1238">
        <w:rPr>
          <w:lang w:val="sr-Cyrl-CS"/>
        </w:rPr>
        <w:t>Да би имали јединствен начин разумијевања значења и начина планирања просвјетни савјетник је дефинисао глобални и оперативни план на сљедећи начин:</w:t>
      </w:r>
    </w:p>
    <w:p w:rsidR="004A1238" w:rsidRPr="004A1238" w:rsidRDefault="004A1238" w:rsidP="004A1238">
      <w:pPr>
        <w:jc w:val="both"/>
        <w:rPr>
          <w:lang w:val="sr-Cyrl-CS"/>
        </w:rPr>
      </w:pPr>
      <w:r w:rsidRPr="004A1238">
        <w:rPr>
          <w:b/>
          <w:lang w:val="sr-Cyrl-CS"/>
        </w:rPr>
        <w:t>Глобални план</w:t>
      </w:r>
      <w:r w:rsidRPr="004A1238">
        <w:rPr>
          <w:lang w:val="sr-Cyrl-CS"/>
        </w:rPr>
        <w:t xml:space="preserve"> представља концепцију наставног програма распоређеног кроз наставне мјесеце. С обзиром да је програм једног наставног предмета конципиран кроз </w:t>
      </w:r>
      <w:r w:rsidRPr="004A1238">
        <w:rPr>
          <w:lang w:val="sr-Cyrl-CS"/>
        </w:rPr>
        <w:lastRenderedPageBreak/>
        <w:t xml:space="preserve">наставне теме и области, онда и глобално планирање представља приказ тих тема и области по наставним мјесецима, уважавајући одређене критерије: која наставна тема </w:t>
      </w:r>
      <w:r w:rsidR="00D717AC">
        <w:rPr>
          <w:lang w:val="sr-Cyrl-CS"/>
        </w:rPr>
        <w:t>има приоритет у односу на другу;</w:t>
      </w:r>
      <w:r w:rsidRPr="004A1238">
        <w:rPr>
          <w:lang w:val="sr-Cyrl-CS"/>
        </w:rPr>
        <w:t xml:space="preserve"> када се морају уважити временск</w:t>
      </w:r>
      <w:r w:rsidR="00D717AC">
        <w:rPr>
          <w:lang w:val="sr-Cyrl-CS"/>
        </w:rPr>
        <w:t>е д</w:t>
      </w:r>
      <w:r w:rsidR="002F677C">
        <w:rPr>
          <w:lang/>
        </w:rPr>
        <w:t>и</w:t>
      </w:r>
      <w:r w:rsidR="00D717AC">
        <w:rPr>
          <w:lang w:val="sr-Cyrl-CS"/>
        </w:rPr>
        <w:t>мензије (нпр. годишња доба);</w:t>
      </w:r>
      <w:r w:rsidRPr="004A1238">
        <w:rPr>
          <w:lang w:val="sr-Cyrl-CS"/>
        </w:rPr>
        <w:t xml:space="preserve"> да ли наставну тему реализовати у цјелини или подијелити на више цјелина </w:t>
      </w:r>
      <w:r w:rsidR="00D717AC">
        <w:rPr>
          <w:lang w:val="sr-Cyrl-CS"/>
        </w:rPr>
        <w:t>које се реализују у току године;</w:t>
      </w:r>
      <w:r w:rsidRPr="004A1238">
        <w:rPr>
          <w:lang w:val="sr-Cyrl-CS"/>
        </w:rPr>
        <w:t xml:space="preserve"> колико времена предвидјети одређеној теми у зависности од специфичности садржаја, околности и услова у којима се ради и слично. </w:t>
      </w:r>
    </w:p>
    <w:p w:rsidR="004A1238" w:rsidRPr="004A1238" w:rsidRDefault="004A1238" w:rsidP="004A1238">
      <w:pPr>
        <w:jc w:val="both"/>
        <w:rPr>
          <w:lang w:val="sr-Cyrl-CS"/>
        </w:rPr>
      </w:pPr>
      <w:r w:rsidRPr="004A1238">
        <w:rPr>
          <w:b/>
          <w:lang w:val="sr-Cyrl-CS"/>
        </w:rPr>
        <w:t>Оперативни план</w:t>
      </w:r>
      <w:r w:rsidRPr="004A1238">
        <w:rPr>
          <w:lang w:val="sr-Cyrl-CS"/>
        </w:rPr>
        <w:t xml:space="preserve"> је сложенији и детаљнији документ. С обзиром да је то план који је на извршном нивоу разраде, оперативни план треба да садржи одговоре на сва питања која су везана за наставу у периоду за који је оперативни план сачињен: </w:t>
      </w:r>
    </w:p>
    <w:p w:rsidR="004A1238" w:rsidRPr="004A1238" w:rsidRDefault="004A1238" w:rsidP="004A1238">
      <w:pPr>
        <w:jc w:val="both"/>
        <w:rPr>
          <w:lang w:val="sr-Cyrl-CS"/>
        </w:rPr>
      </w:pPr>
      <w:r w:rsidRPr="004A1238">
        <w:rPr>
          <w:lang w:val="sr-Cyrl-CS"/>
        </w:rPr>
        <w:t>- шта хоћемо да постигнемо у наведеном периоду, односно која знања,</w:t>
      </w:r>
      <w:r w:rsidR="00D717AC">
        <w:rPr>
          <w:lang w:val="sr-Cyrl-CS"/>
        </w:rPr>
        <w:t xml:space="preserve"> вјештине, ставове, навике очеку</w:t>
      </w:r>
      <w:r w:rsidRPr="004A1238">
        <w:rPr>
          <w:lang w:val="sr-Cyrl-CS"/>
        </w:rPr>
        <w:t xml:space="preserve">јемо да ће ученици постићи у планираном периоду (очекивани исходи); </w:t>
      </w:r>
    </w:p>
    <w:p w:rsidR="004A1238" w:rsidRPr="004A1238" w:rsidRDefault="004A1238" w:rsidP="004A1238">
      <w:pPr>
        <w:jc w:val="both"/>
        <w:rPr>
          <w:lang w:val="sr-Cyrl-CS"/>
        </w:rPr>
      </w:pPr>
      <w:r w:rsidRPr="004A1238">
        <w:rPr>
          <w:lang w:val="sr-Cyrl-CS"/>
        </w:rPr>
        <w:t xml:space="preserve">- који су нам потребни наставни садржаји, односно, који нам наставни садржаји омогућују да на најсигурнији начин остваримо очекивано (садржаје можемо преузети из наставног програма, уџбеника или неких других извора за које вјерујемо да дају најбоље изгледе за остварење очекиваних исхода); </w:t>
      </w:r>
    </w:p>
    <w:p w:rsidR="004A1238" w:rsidRPr="004A1238" w:rsidRDefault="004A1238" w:rsidP="004A1238">
      <w:pPr>
        <w:jc w:val="both"/>
        <w:rPr>
          <w:lang w:val="sr-Cyrl-CS"/>
        </w:rPr>
      </w:pPr>
      <w:r w:rsidRPr="004A1238">
        <w:rPr>
          <w:lang w:val="sr-Cyrl-CS"/>
        </w:rPr>
        <w:t>- који су нам методички путеви најподеснији. (Нпр. наставник који је добро овладао групним обликом рада – осјећа се најсигурнији када ученике подијели у групе и подијели им радна задатке, воли динамичну радну атмосферу и добро влада таквим ситуацијма, постиже добре резултате и слично, логично је да ће чешће користити групни облик рада од наставника који има добре вербалне способности или од наставника који воли да врши демонстрације и осјеће се сигурније у фронталном облику);</w:t>
      </w:r>
    </w:p>
    <w:p w:rsidR="004A1238" w:rsidRPr="004A1238" w:rsidRDefault="004A1238" w:rsidP="004A1238">
      <w:pPr>
        <w:jc w:val="both"/>
        <w:rPr>
          <w:lang w:val="sr-Cyrl-CS"/>
        </w:rPr>
      </w:pPr>
      <w:r w:rsidRPr="004A1238">
        <w:rPr>
          <w:lang w:val="sr-Cyrl-CS"/>
        </w:rPr>
        <w:t>- шта нам је потребно да бисмо подигли ниво очигледност и помогли ученицима да боље разумију појмове и процесе које уче – наставна средства</w:t>
      </w:r>
      <w:r w:rsidR="00D717AC">
        <w:rPr>
          <w:lang w:val="sr-Cyrl-CS"/>
        </w:rPr>
        <w:t xml:space="preserve"> и помагала</w:t>
      </w:r>
      <w:r w:rsidRPr="004A1238">
        <w:rPr>
          <w:lang w:val="sr-Cyrl-CS"/>
        </w:rPr>
        <w:t>. (Попис наставних средстава је потребан како бисмо са више самопоуздања и спремности ушли у наставни процес за одређени период. Ако нам је потребно неко наставно средство или помагало, можда га не можемо обезбиједити за сутра, али ако смо га планирали знатно раније имамо и прилику да га пронађемо, набавимо, направимо и слично).</w:t>
      </w:r>
    </w:p>
    <w:p w:rsidR="004A1238" w:rsidRPr="004A1238" w:rsidRDefault="004A1238" w:rsidP="004A1238">
      <w:pPr>
        <w:ind w:firstLine="720"/>
        <w:jc w:val="both"/>
        <w:rPr>
          <w:lang w:val="sr-Cyrl-CS"/>
        </w:rPr>
      </w:pPr>
      <w:r w:rsidRPr="004A1238">
        <w:rPr>
          <w:lang w:val="sr-Cyrl-CS"/>
        </w:rPr>
        <w:t xml:space="preserve">Основни закључак, везан за оперативни план, јесте: оперативно планирање се врши за </w:t>
      </w:r>
      <w:r w:rsidRPr="006C2E4E">
        <w:rPr>
          <w:b/>
          <w:lang w:val="sr-Cyrl-CS"/>
        </w:rPr>
        <w:t>конкретно одјељење, а не за наставни предмет</w:t>
      </w:r>
      <w:r w:rsidRPr="004A1238">
        <w:rPr>
          <w:lang w:val="sr-Cyrl-CS"/>
        </w:rPr>
        <w:t>. То значи да оперативни план одражава потребе и специфичности само једног одјељења, због чега је готово немогуће да буде идентичан оперативни план код два или више наставника</w:t>
      </w:r>
      <w:r w:rsidR="002F677C">
        <w:rPr>
          <w:lang w:val="sr-Cyrl-CS"/>
        </w:rPr>
        <w:t xml:space="preserve">. </w:t>
      </w:r>
      <w:r w:rsidRPr="004A1238">
        <w:rPr>
          <w:lang w:val="sr-Cyrl-CS"/>
        </w:rPr>
        <w:t xml:space="preserve">С обзиром да се оперативно планирање, у нашим школама, </w:t>
      </w:r>
      <w:r w:rsidR="002F677C">
        <w:rPr>
          <w:lang w:val="sr-Cyrl-CS"/>
        </w:rPr>
        <w:t xml:space="preserve">најчешће </w:t>
      </w:r>
      <w:r w:rsidRPr="004A1238">
        <w:rPr>
          <w:lang w:val="sr-Cyrl-CS"/>
        </w:rPr>
        <w:t>врши на мјесечном нивоу</w:t>
      </w:r>
      <w:r w:rsidR="002F677C">
        <w:rPr>
          <w:lang w:val="sr-Cyrl-CS"/>
        </w:rPr>
        <w:t xml:space="preserve">, (иако то није нигдје тако прописано) </w:t>
      </w:r>
      <w:r w:rsidRPr="004A1238">
        <w:rPr>
          <w:lang w:val="sr-Cyrl-CS"/>
        </w:rPr>
        <w:t>тешко је тачно предвидјети све појединости, због чега је наставник понекад у потреби да изврши корекцију оперативног плана. Корекције се обавезно уносе на постојећи план јер су значајне за оперативно планирање за наредни перио</w:t>
      </w:r>
      <w:r w:rsidR="002F677C">
        <w:rPr>
          <w:lang w:val="sr-Cyrl-CS"/>
        </w:rPr>
        <w:t xml:space="preserve">д. </w:t>
      </w:r>
    </w:p>
    <w:p w:rsidR="004A1238" w:rsidRPr="004A1238" w:rsidRDefault="004A1238" w:rsidP="004A1238">
      <w:pPr>
        <w:pStyle w:val="ListParagraph"/>
        <w:ind w:left="1080"/>
        <w:jc w:val="both"/>
        <w:rPr>
          <w:b/>
          <w:lang w:val="sr-Cyrl-CS"/>
        </w:rPr>
      </w:pPr>
      <w:r w:rsidRPr="004A1238">
        <w:rPr>
          <w:b/>
          <w:lang w:val="sr-Cyrl-CS"/>
        </w:rPr>
        <w:t xml:space="preserve">Припремање за наставу </w:t>
      </w:r>
    </w:p>
    <w:p w:rsidR="004A1238" w:rsidRPr="004A1238" w:rsidRDefault="004A1238" w:rsidP="004A1238">
      <w:pPr>
        <w:ind w:firstLine="720"/>
        <w:jc w:val="both"/>
        <w:rPr>
          <w:lang w:val="sr-Cyrl-CS"/>
        </w:rPr>
      </w:pPr>
      <w:r w:rsidRPr="004A1238">
        <w:rPr>
          <w:lang w:val="sr-Cyrl-CS"/>
        </w:rPr>
        <w:t>С обзиром да је презентација стања наставе у Републици Српској, када је у питању однос наставника према припремању наставе, показала да се један број наставника уопште не припрема за наставу, један број наставника се припрема само за одређене часове, да је код већег броја наставника припремање формална активност без функционалног значаја, закључено је сљедеће:</w:t>
      </w:r>
    </w:p>
    <w:p w:rsidR="004A1238" w:rsidRPr="004A1238" w:rsidRDefault="004A1238" w:rsidP="004A1238">
      <w:pPr>
        <w:jc w:val="both"/>
        <w:rPr>
          <w:lang w:val="sr-Cyrl-CS"/>
        </w:rPr>
      </w:pPr>
      <w:r w:rsidRPr="004A1238">
        <w:rPr>
          <w:lang w:val="sr-Cyrl-CS"/>
        </w:rPr>
        <w:t>1. Припремање за наставу је законска обавеза сваког наставника.</w:t>
      </w:r>
    </w:p>
    <w:p w:rsidR="004A1238" w:rsidRPr="004A1238" w:rsidRDefault="004A1238" w:rsidP="004A1238">
      <w:pPr>
        <w:jc w:val="both"/>
        <w:rPr>
          <w:lang w:val="sr-Cyrl-CS"/>
        </w:rPr>
      </w:pPr>
      <w:r w:rsidRPr="004A1238">
        <w:rPr>
          <w:lang w:val="sr-Cyrl-CS"/>
        </w:rPr>
        <w:t>2. Припремање за наставу је професионална одговорност сваког наставника.</w:t>
      </w:r>
    </w:p>
    <w:p w:rsidR="004A1238" w:rsidRPr="004A1238" w:rsidRDefault="004A1238" w:rsidP="004A1238">
      <w:pPr>
        <w:jc w:val="both"/>
        <w:rPr>
          <w:lang w:val="sr-Cyrl-CS"/>
        </w:rPr>
      </w:pPr>
      <w:r w:rsidRPr="004A1238">
        <w:rPr>
          <w:lang w:val="sr-Cyrl-CS"/>
        </w:rPr>
        <w:t xml:space="preserve">3. Припремање за наставу треба да одражава наставникову методичку креативности, у коју ће да угради специфичности услава у којима ради, карактеристике ученика, лично искуство и методичку припремљеност. Наставна припрема треба да покаже које је активности настаник припремио за ученике. Да ли ће у тим активностима учествовати </w:t>
      </w:r>
      <w:r w:rsidRPr="004A1238">
        <w:rPr>
          <w:lang w:val="sr-Cyrl-CS"/>
        </w:rPr>
        <w:lastRenderedPageBreak/>
        <w:t>сви ученици, да ли ће активности имати довољну дужину продуктивног рада, да ли ће активности ученике ставити у обавеза да уочавају, анализирају, вреднују... или су на најнижем нивоу репродукције, понављања и слично. На крају је потребно планирати и начин провјере остварености очекиваних исхода</w:t>
      </w:r>
      <w:r w:rsidR="002F677C">
        <w:rPr>
          <w:lang w:val="sr-Cyrl-CS"/>
        </w:rPr>
        <w:t>.</w:t>
      </w:r>
    </w:p>
    <w:p w:rsidR="004A1238" w:rsidRDefault="004A1238" w:rsidP="004A1238">
      <w:pPr>
        <w:ind w:firstLine="720"/>
        <w:jc w:val="both"/>
        <w:rPr>
          <w:lang w:val="sr-Cyrl-CS"/>
        </w:rPr>
      </w:pPr>
      <w:r w:rsidRPr="004A1238">
        <w:rPr>
          <w:lang w:val="sr-Cyrl-CS"/>
        </w:rPr>
        <w:t xml:space="preserve">Општи закључак на ову тему је био сљедећи. Просвјетна професија је једна од најодговорнијих људских дјелатности. Просвјетни радници раде са дјецом и преузели су одговорност да уче, развијају и брину се за нешто што је најважније, а то су дјеца. Из тих разлога просвјетни радник нема право да импровизује рад, да се ослања на тренутну инспирацију и идеје. Одговорност сваког просвјетног радника је да детаљно планира и редовно припрема наставу. </w:t>
      </w:r>
    </w:p>
    <w:p w:rsidR="006C2E4E" w:rsidRPr="00FA0780" w:rsidRDefault="00FA0780" w:rsidP="00FA0780">
      <w:pPr>
        <w:ind w:firstLine="720"/>
        <w:jc w:val="center"/>
      </w:pPr>
      <w:r>
        <w:t>II и III</w:t>
      </w:r>
    </w:p>
    <w:p w:rsidR="006C2E4E" w:rsidRDefault="006C2E4E" w:rsidP="006C2E4E">
      <w:pPr>
        <w:ind w:firstLine="720"/>
        <w:jc w:val="center"/>
        <w:rPr>
          <w:lang w:val="sr-Cyrl-CS"/>
        </w:rPr>
      </w:pPr>
      <w:r>
        <w:rPr>
          <w:lang w:val="sr-Cyrl-CS"/>
        </w:rPr>
        <w:t>Анализа резултата екстерне провјере постигнућа ученика петих разреда</w:t>
      </w:r>
    </w:p>
    <w:p w:rsidR="007155E0" w:rsidRDefault="007155E0" w:rsidP="006C2E4E">
      <w:pPr>
        <w:ind w:firstLine="720"/>
        <w:jc w:val="center"/>
      </w:pPr>
    </w:p>
    <w:p w:rsidR="004A1238" w:rsidRDefault="006C2E4E" w:rsidP="007155E0">
      <w:pPr>
        <w:ind w:firstLine="720"/>
        <w:jc w:val="both"/>
      </w:pPr>
      <w:r>
        <w:t>Наставницима су презентовани резултати екстерне провјере ученичких постигнућа са фокусом на сљедећа питања:</w:t>
      </w:r>
    </w:p>
    <w:p w:rsidR="006C2E4E" w:rsidRDefault="006C2E4E" w:rsidP="006C2E4E">
      <w:pPr>
        <w:pStyle w:val="ListParagraph"/>
        <w:numPr>
          <w:ilvl w:val="0"/>
          <w:numId w:val="5"/>
        </w:numPr>
        <w:jc w:val="both"/>
      </w:pPr>
      <w:r w:rsidRPr="006C2E4E">
        <w:t xml:space="preserve">Ниво постигнућа ученика у цјелини, на регијама, </w:t>
      </w:r>
      <w:r>
        <w:t xml:space="preserve">по </w:t>
      </w:r>
      <w:r w:rsidRPr="006C2E4E">
        <w:t>школама и</w:t>
      </w:r>
      <w:r>
        <w:t xml:space="preserve"> одјељењима;</w:t>
      </w:r>
    </w:p>
    <w:p w:rsidR="006C2E4E" w:rsidRDefault="006C2E4E" w:rsidP="006C2E4E">
      <w:pPr>
        <w:pStyle w:val="ListParagraph"/>
        <w:numPr>
          <w:ilvl w:val="0"/>
          <w:numId w:val="5"/>
        </w:numPr>
        <w:jc w:val="both"/>
      </w:pPr>
      <w:r>
        <w:t>Ниво постигнућа по темама, областима и одређеним задацима;</w:t>
      </w:r>
    </w:p>
    <w:p w:rsidR="006C2E4E" w:rsidRDefault="007155E0" w:rsidP="006C2E4E">
      <w:pPr>
        <w:pStyle w:val="ListParagraph"/>
        <w:numPr>
          <w:ilvl w:val="0"/>
          <w:numId w:val="5"/>
        </w:numPr>
        <w:jc w:val="both"/>
      </w:pPr>
      <w:r>
        <w:t>Коре</w:t>
      </w:r>
      <w:r w:rsidR="006C2E4E">
        <w:t>лација школског успјеха ученика (закључна оцјена на полугодишту) и нивоа постигнућа на екстерној провјери;</w:t>
      </w:r>
    </w:p>
    <w:p w:rsidR="006C2E4E" w:rsidRDefault="00FA0780" w:rsidP="00FA0780">
      <w:pPr>
        <w:jc w:val="both"/>
      </w:pPr>
      <w:r>
        <w:t>Закључци ових презентација су се односили на сљедеће:</w:t>
      </w:r>
    </w:p>
    <w:p w:rsidR="00FA0780" w:rsidRDefault="00FA0780" w:rsidP="00FA0780">
      <w:pPr>
        <w:pStyle w:val="ListParagraph"/>
        <w:numPr>
          <w:ilvl w:val="0"/>
          <w:numId w:val="6"/>
        </w:numPr>
        <w:jc w:val="both"/>
      </w:pPr>
      <w:r>
        <w:t>процедура екстерне провјере треба да буде у потпуности проведена како бисмо добили поуздане резултате;</w:t>
      </w:r>
    </w:p>
    <w:p w:rsidR="00FA0780" w:rsidRDefault="00966A53" w:rsidP="00FA0780">
      <w:pPr>
        <w:pStyle w:val="ListParagraph"/>
        <w:numPr>
          <w:ilvl w:val="0"/>
          <w:numId w:val="6"/>
        </w:numPr>
        <w:jc w:val="both"/>
      </w:pPr>
      <w:r>
        <w:t>ек</w:t>
      </w:r>
      <w:r w:rsidR="00FA0780">
        <w:t xml:space="preserve">стерна провјера није усмјерена на вредновање рада наставника (јер је немогуће вредновати нечији </w:t>
      </w:r>
      <w:r>
        <w:t>рад само на основу резултата екстерне провјере</w:t>
      </w:r>
      <w:r w:rsidR="00FA0780">
        <w:t>)</w:t>
      </w:r>
      <w:r>
        <w:t>,</w:t>
      </w:r>
      <w:r w:rsidR="00FA0780">
        <w:t xml:space="preserve"> него служи за прикупљање података који су значајни за наставн</w:t>
      </w:r>
      <w:r w:rsidR="00D717AC">
        <w:t>и</w:t>
      </w:r>
      <w:r w:rsidR="00FA0780">
        <w:t>ке, директоре и РПЗ;</w:t>
      </w:r>
    </w:p>
    <w:p w:rsidR="00966A53" w:rsidRDefault="00966A53" w:rsidP="00FA0780">
      <w:pPr>
        <w:pStyle w:val="ListParagraph"/>
        <w:numPr>
          <w:ilvl w:val="0"/>
          <w:numId w:val="6"/>
        </w:numPr>
        <w:jc w:val="both"/>
      </w:pPr>
      <w:r>
        <w:t>Наставници треба да искористе резултате екстерне провјере већ у глобалном планирању;</w:t>
      </w:r>
    </w:p>
    <w:p w:rsidR="00966A53" w:rsidRPr="00FA0780" w:rsidRDefault="00966A53" w:rsidP="00FA0780">
      <w:pPr>
        <w:pStyle w:val="ListParagraph"/>
        <w:numPr>
          <w:ilvl w:val="0"/>
          <w:numId w:val="6"/>
        </w:numPr>
        <w:jc w:val="both"/>
      </w:pPr>
      <w:r>
        <w:t>постигнуће и оцјене ученика показују да је неопходно да наставници унаприједе своје компетенције када је у питању праћење, вредновање и оцјењивање ученика.</w:t>
      </w:r>
    </w:p>
    <w:p w:rsidR="00FA0780" w:rsidRDefault="00FA0780" w:rsidP="00FA0780">
      <w:pPr>
        <w:pStyle w:val="ListParagraph"/>
        <w:ind w:left="1080"/>
        <w:jc w:val="center"/>
      </w:pPr>
      <w:r>
        <w:t>IV</w:t>
      </w:r>
    </w:p>
    <w:p w:rsidR="00966A53" w:rsidRDefault="00966A53" w:rsidP="00966A53">
      <w:pPr>
        <w:jc w:val="both"/>
      </w:pPr>
      <w:r>
        <w:tab/>
        <w:t>Тема за стручно усавршавање је имала за циљ подршку наставницима који у одјељењу им</w:t>
      </w:r>
      <w:r w:rsidR="00D717AC">
        <w:t>ају хиперактивну дјецу. П</w:t>
      </w:r>
      <w:r>
        <w:t xml:space="preserve">резентација </w:t>
      </w:r>
      <w:r w:rsidR="00D717AC">
        <w:t xml:space="preserve">показана </w:t>
      </w:r>
      <w:r>
        <w:t>без интерпретације, јер за то није било довољно времена. Наставницима је речено да ће све презентације имати на сајту РПЗ-а и да ће моћи накнадно да се детаљније упознају са садржајима презентација, према својим потребама.</w:t>
      </w:r>
    </w:p>
    <w:p w:rsidR="00966A53" w:rsidRPr="00966A53" w:rsidRDefault="00966A53" w:rsidP="00966A53">
      <w:pPr>
        <w:jc w:val="both"/>
      </w:pPr>
    </w:p>
    <w:p w:rsidR="00FA0780" w:rsidRPr="00FA0780" w:rsidRDefault="00FA0780" w:rsidP="00FA0780">
      <w:pPr>
        <w:pStyle w:val="ListParagraph"/>
        <w:ind w:left="1080"/>
        <w:jc w:val="center"/>
      </w:pPr>
      <w:r>
        <w:t>V</w:t>
      </w:r>
    </w:p>
    <w:p w:rsidR="004A1238" w:rsidRPr="004A1238" w:rsidRDefault="004A1238" w:rsidP="00966A53">
      <w:pPr>
        <w:pStyle w:val="ListParagraph"/>
        <w:ind w:left="1080"/>
        <w:jc w:val="center"/>
        <w:rPr>
          <w:lang w:val="sr-Cyrl-CS"/>
        </w:rPr>
      </w:pPr>
      <w:r w:rsidRPr="006C2E4E">
        <w:t>Т</w:t>
      </w:r>
      <w:r w:rsidRPr="004A1238">
        <w:rPr>
          <w:lang w:val="sr-Cyrl-CS"/>
        </w:rPr>
        <w:t>еме које су наставниц потенцирали</w:t>
      </w:r>
    </w:p>
    <w:p w:rsidR="004A1238" w:rsidRPr="004A1238" w:rsidRDefault="004A1238" w:rsidP="004A1238">
      <w:pPr>
        <w:pStyle w:val="ListParagraph"/>
        <w:ind w:left="1080"/>
        <w:jc w:val="both"/>
        <w:rPr>
          <w:lang w:val="sr-Cyrl-CS"/>
        </w:rPr>
      </w:pPr>
    </w:p>
    <w:p w:rsidR="004A1238" w:rsidRPr="004A1238" w:rsidRDefault="004A1238" w:rsidP="004A1238">
      <w:pPr>
        <w:pStyle w:val="ListParagraph"/>
        <w:ind w:left="1080"/>
        <w:jc w:val="both"/>
        <w:rPr>
          <w:lang w:val="sr-Cyrl-CS"/>
        </w:rPr>
      </w:pPr>
      <w:r w:rsidRPr="004A1238">
        <w:rPr>
          <w:lang w:val="sr-Cyrl-CS"/>
        </w:rPr>
        <w:t>Сарадња са родитељима</w:t>
      </w:r>
    </w:p>
    <w:p w:rsidR="004A1238" w:rsidRPr="004A1238" w:rsidRDefault="004A1238" w:rsidP="004A1238">
      <w:pPr>
        <w:ind w:firstLine="720"/>
        <w:jc w:val="both"/>
        <w:rPr>
          <w:lang w:val="sr-Cyrl-CS"/>
        </w:rPr>
      </w:pPr>
      <w:r w:rsidRPr="004A1238">
        <w:rPr>
          <w:lang w:val="sr-Cyrl-CS"/>
        </w:rPr>
        <w:t xml:space="preserve">На више састанака, наставници су истицали да имају проблем у сарадњи са родитељима. Тврдили су да родитељи често врше притисак на наставнике захтијевајући </w:t>
      </w:r>
      <w:r w:rsidR="00966A53">
        <w:rPr>
          <w:lang w:val="sr-Cyrl-CS"/>
        </w:rPr>
        <w:t>од наставника да раде онако како им они захтијевају</w:t>
      </w:r>
      <w:r w:rsidRPr="004A1238">
        <w:rPr>
          <w:lang w:val="sr-Cyrl-CS"/>
        </w:rPr>
        <w:t xml:space="preserve">. </w:t>
      </w:r>
    </w:p>
    <w:p w:rsidR="004A1238" w:rsidRPr="004A1238" w:rsidRDefault="004A1238" w:rsidP="004A1238">
      <w:pPr>
        <w:ind w:firstLine="720"/>
        <w:jc w:val="both"/>
        <w:rPr>
          <w:lang w:val="sr-Cyrl-CS"/>
        </w:rPr>
      </w:pPr>
      <w:r w:rsidRPr="004A1238">
        <w:rPr>
          <w:lang w:val="sr-Cyrl-CS"/>
        </w:rPr>
        <w:t xml:space="preserve">Просвјетни савједтник је изнио став да притисци и </w:t>
      </w:r>
      <w:r w:rsidR="00966A53" w:rsidRPr="004A1238">
        <w:rPr>
          <w:lang w:val="sr-Cyrl-CS"/>
        </w:rPr>
        <w:t xml:space="preserve">покушаји родитеља </w:t>
      </w:r>
      <w:r w:rsidR="00966A53">
        <w:rPr>
          <w:lang w:val="sr-Cyrl-CS"/>
        </w:rPr>
        <w:t>да утичу</w:t>
      </w:r>
      <w:r w:rsidRPr="004A1238">
        <w:rPr>
          <w:lang w:val="sr-Cyrl-CS"/>
        </w:rPr>
        <w:t xml:space="preserve"> на </w:t>
      </w:r>
      <w:r w:rsidR="00966A53">
        <w:rPr>
          <w:lang w:val="sr-Cyrl-CS"/>
        </w:rPr>
        <w:t xml:space="preserve">рад </w:t>
      </w:r>
      <w:r w:rsidR="00D717AC">
        <w:rPr>
          <w:lang w:val="sr-Cyrl-CS"/>
        </w:rPr>
        <w:t>наставника</w:t>
      </w:r>
      <w:r w:rsidRPr="004A1238">
        <w:rPr>
          <w:lang w:val="sr-Cyrl-CS"/>
        </w:rPr>
        <w:t xml:space="preserve"> се дешава</w:t>
      </w:r>
      <w:r w:rsidR="00D717AC">
        <w:rPr>
          <w:lang w:val="sr-Cyrl-CS"/>
        </w:rPr>
        <w:t xml:space="preserve"> најчешће из два разлога:</w:t>
      </w:r>
      <w:r w:rsidRPr="004A1238">
        <w:rPr>
          <w:lang w:val="sr-Cyrl-CS"/>
        </w:rPr>
        <w:t xml:space="preserve"> када родитељи не разумију циљеве и задатке школе</w:t>
      </w:r>
      <w:r w:rsidR="00D717AC">
        <w:rPr>
          <w:lang w:val="sr-Cyrl-CS"/>
        </w:rPr>
        <w:t>;</w:t>
      </w:r>
      <w:r w:rsidRPr="004A1238">
        <w:rPr>
          <w:lang w:val="sr-Cyrl-CS"/>
        </w:rPr>
        <w:t xml:space="preserve"> не постоји довољно повјерења у рад наставника. Наставниц</w:t>
      </w:r>
      <w:r w:rsidR="002F677C">
        <w:rPr>
          <w:lang w:val="sr-Cyrl-CS"/>
        </w:rPr>
        <w:t xml:space="preserve">и </w:t>
      </w:r>
      <w:r w:rsidRPr="004A1238">
        <w:rPr>
          <w:lang w:val="sr-Cyrl-CS"/>
        </w:rPr>
        <w:t xml:space="preserve">азредне наставе имају обавезу да раде са родитељима исто као и са ученицима. Родитеље је потребно до детаља упознати шта радимо, зашто радимо, каква је њихова </w:t>
      </w:r>
      <w:r w:rsidRPr="004A1238">
        <w:rPr>
          <w:lang w:val="sr-Cyrl-CS"/>
        </w:rPr>
        <w:lastRenderedPageBreak/>
        <w:t>улога и обавезе. При томе у комуникацији са родитељима се мора показати максимална опрезност. Не треба пред родитење излазити са негативним и критичким приказом њихове дјеце. Информације које се дају требају да буду јасне, прецизне, прилагођене способностима разумијевања појединих родитеља и са реалистичким препорукама. Педагошки став у комуникацији са родитељима обавезује наставнике да разговор започне истицањем врлина и добрих страна дјетета, а онда опрезно се укаже на проблеме који отежавају рад ученика (неприхватљиво понашање, потешкоће у учењу и слично).</w:t>
      </w:r>
    </w:p>
    <w:p w:rsidR="004A1238" w:rsidRPr="004A1238" w:rsidRDefault="004A1238" w:rsidP="004A1238">
      <w:pPr>
        <w:pStyle w:val="ListParagraph"/>
        <w:ind w:left="1080"/>
        <w:jc w:val="both"/>
        <w:rPr>
          <w:lang w:val="sr-Cyrl-CS"/>
        </w:rPr>
      </w:pPr>
      <w:r w:rsidRPr="004A1238">
        <w:rPr>
          <w:lang w:val="sr-Cyrl-CS"/>
        </w:rPr>
        <w:t>Сарадња са стручном службом</w:t>
      </w:r>
    </w:p>
    <w:p w:rsidR="004A1238" w:rsidRPr="004A1238" w:rsidRDefault="004A1238" w:rsidP="004A1238">
      <w:pPr>
        <w:ind w:firstLine="720"/>
        <w:jc w:val="both"/>
        <w:rPr>
          <w:lang w:val="sr-Cyrl-CS"/>
        </w:rPr>
      </w:pPr>
      <w:r w:rsidRPr="004A1238">
        <w:rPr>
          <w:lang w:val="sr-Cyrl-CS"/>
        </w:rPr>
        <w:t>Наставници су истицали и проблеме у сарадњи са стручном службом. У неким школама педагози траже да им наставници напишу шта ће радити сваког дана у току полугодишта или године. Или педагози траже да наставници разредне наста</w:t>
      </w:r>
      <w:r w:rsidR="005A459A">
        <w:rPr>
          <w:lang w:val="sr-Cyrl-CS"/>
        </w:rPr>
        <w:t>ве напиши план писмених провјера</w:t>
      </w:r>
      <w:r w:rsidRPr="004A1238">
        <w:rPr>
          <w:lang w:val="sr-Cyrl-CS"/>
        </w:rPr>
        <w:t xml:space="preserve"> са тачним датумима провјера у току полугодишта. Наставници из појединих школа су рекли да се педагози постављају као надзорници и контролори њиховог рада, при чему износе захтјеве у којима наставници не виде смисао.</w:t>
      </w:r>
    </w:p>
    <w:p w:rsidR="004A1238" w:rsidRDefault="004A1238" w:rsidP="004A1238">
      <w:pPr>
        <w:ind w:firstLine="720"/>
        <w:jc w:val="both"/>
        <w:rPr>
          <w:lang w:val="sr-Cyrl-CS"/>
        </w:rPr>
      </w:pPr>
      <w:r w:rsidRPr="004A1238">
        <w:rPr>
          <w:lang w:val="sr-Cyrl-CS"/>
        </w:rPr>
        <w:t>Одговор просвјетног савјетника се састојао у сљедећем. Педагог је стручни сарадник чији је опис послова, као и других радника школе, описан у закону. Задаци педагога су да унапређују рад школе,</w:t>
      </w:r>
      <w:r w:rsidR="006F339A">
        <w:rPr>
          <w:lang w:val="sr-Cyrl-CS"/>
        </w:rPr>
        <w:t xml:space="preserve"> са аспекта својих компетенција и у сарадњи са наставницима.</w:t>
      </w:r>
      <w:r w:rsidRPr="004A1238">
        <w:rPr>
          <w:lang w:val="sr-Cyrl-CS"/>
        </w:rPr>
        <w:t xml:space="preserve"> </w:t>
      </w:r>
      <w:r w:rsidR="005A459A">
        <w:rPr>
          <w:lang w:val="sr-Cyrl-CS"/>
        </w:rPr>
        <w:t>План рада, као и план провјера се пише орјентационо и не може се предвидјети прецизно за један мјесец, а поготово не за полугодиште или годину</w:t>
      </w:r>
      <w:r w:rsidR="006F339A">
        <w:rPr>
          <w:lang w:val="sr-Cyrl-CS"/>
        </w:rPr>
        <w:t xml:space="preserve">. </w:t>
      </w:r>
      <w:r w:rsidRPr="005A459A">
        <w:rPr>
          <w:b/>
          <w:lang w:val="sr-Cyrl-CS"/>
        </w:rPr>
        <w:t>Закључак је да свако треба да ради свој посао</w:t>
      </w:r>
      <w:r w:rsidR="006F339A">
        <w:rPr>
          <w:lang w:val="sr-Cyrl-CS"/>
        </w:rPr>
        <w:t>. За успјешан рад школе неопходна је пуна сарадња свих радника. Сарадња</w:t>
      </w:r>
      <w:r w:rsidRPr="004A1238">
        <w:rPr>
          <w:lang w:val="sr-Cyrl-CS"/>
        </w:rPr>
        <w:t xml:space="preserve"> подраз</w:t>
      </w:r>
      <w:r w:rsidR="006F339A">
        <w:rPr>
          <w:lang w:val="sr-Cyrl-CS"/>
        </w:rPr>
        <w:t>умијева</w:t>
      </w:r>
      <w:r w:rsidRPr="004A1238">
        <w:rPr>
          <w:lang w:val="sr-Cyrl-CS"/>
        </w:rPr>
        <w:t xml:space="preserve"> </w:t>
      </w:r>
      <w:r w:rsidR="006F339A">
        <w:rPr>
          <w:lang w:val="sr-Cyrl-CS"/>
        </w:rPr>
        <w:t xml:space="preserve">повјерење и интелектуалну отвореност уз </w:t>
      </w:r>
      <w:r w:rsidRPr="004A1238">
        <w:rPr>
          <w:lang w:val="sr-Cyrl-CS"/>
        </w:rPr>
        <w:t>стручно сагледавање и реаговање искључиво у складу са својим компетенцијама и обавезама.</w:t>
      </w:r>
      <w:r w:rsidR="006F339A">
        <w:rPr>
          <w:lang w:val="sr-Cyrl-CS"/>
        </w:rPr>
        <w:t xml:space="preserve"> </w:t>
      </w:r>
    </w:p>
    <w:p w:rsidR="005A459A" w:rsidRPr="004A1238" w:rsidRDefault="005A459A" w:rsidP="004A1238">
      <w:pPr>
        <w:ind w:firstLine="720"/>
        <w:jc w:val="both"/>
        <w:rPr>
          <w:lang w:val="sr-Cyrl-CS"/>
        </w:rPr>
      </w:pPr>
    </w:p>
    <w:p w:rsidR="004A1238" w:rsidRPr="004A1238" w:rsidRDefault="004A1238" w:rsidP="004A1238">
      <w:pPr>
        <w:jc w:val="both"/>
      </w:pPr>
    </w:p>
    <w:sectPr w:rsidR="004A1238" w:rsidRPr="004A1238" w:rsidSect="00B73287">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65F49"/>
    <w:multiLevelType w:val="hybridMultilevel"/>
    <w:tmpl w:val="E3ACECFA"/>
    <w:lvl w:ilvl="0" w:tplc="FAD2154E">
      <w:start w:val="1"/>
      <w:numFmt w:val="decimal"/>
      <w:lvlText w:val="%1."/>
      <w:lvlJc w:val="left"/>
      <w:pPr>
        <w:ind w:left="1080" w:hanging="360"/>
      </w:pPr>
      <w:rPr>
        <w:rFonts w:ascii="Times New Roman" w:eastAsiaTheme="minorHAns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40A7F00"/>
    <w:multiLevelType w:val="hybridMultilevel"/>
    <w:tmpl w:val="332217D2"/>
    <w:lvl w:ilvl="0" w:tplc="6974E82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B06998"/>
    <w:multiLevelType w:val="hybridMultilevel"/>
    <w:tmpl w:val="EB3CE04E"/>
    <w:lvl w:ilvl="0" w:tplc="153ACA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671048"/>
    <w:multiLevelType w:val="hybridMultilevel"/>
    <w:tmpl w:val="7E0C1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18016B"/>
    <w:multiLevelType w:val="hybridMultilevel"/>
    <w:tmpl w:val="43CEADE2"/>
    <w:lvl w:ilvl="0" w:tplc="51E4F7F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EF4678A"/>
    <w:multiLevelType w:val="hybridMultilevel"/>
    <w:tmpl w:val="3FA62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displayVerticalDrawingGridEvery w:val="2"/>
  <w:characterSpacingControl w:val="doNotCompress"/>
  <w:compat/>
  <w:rsids>
    <w:rsidRoot w:val="008F4819"/>
    <w:rsid w:val="00261C58"/>
    <w:rsid w:val="00267ED1"/>
    <w:rsid w:val="00286A68"/>
    <w:rsid w:val="002F677C"/>
    <w:rsid w:val="004A1238"/>
    <w:rsid w:val="005A459A"/>
    <w:rsid w:val="005C31CE"/>
    <w:rsid w:val="005E2D85"/>
    <w:rsid w:val="005F7337"/>
    <w:rsid w:val="006145AB"/>
    <w:rsid w:val="006C2E4E"/>
    <w:rsid w:val="006F339A"/>
    <w:rsid w:val="007128D2"/>
    <w:rsid w:val="007155E0"/>
    <w:rsid w:val="00812F0C"/>
    <w:rsid w:val="008F44FA"/>
    <w:rsid w:val="008F4819"/>
    <w:rsid w:val="009111C1"/>
    <w:rsid w:val="00966A53"/>
    <w:rsid w:val="00982097"/>
    <w:rsid w:val="009C6A2E"/>
    <w:rsid w:val="009C6B59"/>
    <w:rsid w:val="00AE5830"/>
    <w:rsid w:val="00B73287"/>
    <w:rsid w:val="00B9426A"/>
    <w:rsid w:val="00BA60CD"/>
    <w:rsid w:val="00C27A85"/>
    <w:rsid w:val="00D717AC"/>
    <w:rsid w:val="00D838D6"/>
    <w:rsid w:val="00E267F6"/>
    <w:rsid w:val="00E81CC3"/>
    <w:rsid w:val="00F258BF"/>
    <w:rsid w:val="00F27018"/>
    <w:rsid w:val="00F82B16"/>
    <w:rsid w:val="00FA0780"/>
    <w:rsid w:val="00FB1C9C"/>
    <w:rsid w:val="00FC6A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19"/>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4819"/>
    <w:pPr>
      <w:ind w:left="720"/>
      <w:contextualSpacing/>
    </w:pPr>
  </w:style>
  <w:style w:type="character" w:styleId="CommentReference">
    <w:name w:val="annotation reference"/>
    <w:basedOn w:val="DefaultParagraphFont"/>
    <w:uiPriority w:val="99"/>
    <w:semiHidden/>
    <w:unhideWhenUsed/>
    <w:rsid w:val="00E267F6"/>
    <w:rPr>
      <w:sz w:val="16"/>
      <w:szCs w:val="16"/>
    </w:rPr>
  </w:style>
  <w:style w:type="paragraph" w:styleId="CommentText">
    <w:name w:val="annotation text"/>
    <w:basedOn w:val="Normal"/>
    <w:link w:val="CommentTextChar"/>
    <w:uiPriority w:val="99"/>
    <w:semiHidden/>
    <w:unhideWhenUsed/>
    <w:rsid w:val="00E267F6"/>
    <w:rPr>
      <w:sz w:val="20"/>
      <w:szCs w:val="20"/>
    </w:rPr>
  </w:style>
  <w:style w:type="character" w:customStyle="1" w:styleId="CommentTextChar">
    <w:name w:val="Comment Text Char"/>
    <w:basedOn w:val="DefaultParagraphFont"/>
    <w:link w:val="CommentText"/>
    <w:uiPriority w:val="99"/>
    <w:semiHidden/>
    <w:rsid w:val="00E267F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67F6"/>
    <w:rPr>
      <w:b/>
      <w:bCs/>
    </w:rPr>
  </w:style>
  <w:style w:type="character" w:customStyle="1" w:styleId="CommentSubjectChar">
    <w:name w:val="Comment Subject Char"/>
    <w:basedOn w:val="CommentTextChar"/>
    <w:link w:val="CommentSubject"/>
    <w:uiPriority w:val="99"/>
    <w:semiHidden/>
    <w:rsid w:val="00E267F6"/>
    <w:rPr>
      <w:b/>
      <w:bCs/>
    </w:rPr>
  </w:style>
  <w:style w:type="paragraph" w:styleId="BalloonText">
    <w:name w:val="Balloon Text"/>
    <w:basedOn w:val="Normal"/>
    <w:link w:val="BalloonTextChar"/>
    <w:uiPriority w:val="99"/>
    <w:semiHidden/>
    <w:unhideWhenUsed/>
    <w:rsid w:val="00E267F6"/>
    <w:rPr>
      <w:rFonts w:ascii="Tahoma" w:hAnsi="Tahoma" w:cs="Tahoma"/>
      <w:sz w:val="16"/>
      <w:szCs w:val="16"/>
    </w:rPr>
  </w:style>
  <w:style w:type="character" w:customStyle="1" w:styleId="BalloonTextChar">
    <w:name w:val="Balloon Text Char"/>
    <w:basedOn w:val="DefaultParagraphFont"/>
    <w:link w:val="BalloonText"/>
    <w:uiPriority w:val="99"/>
    <w:semiHidden/>
    <w:rsid w:val="00E267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835CB-45EE-482E-8AFD-B0DCC43E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14533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Marinko Savic</dc:creator>
  <cp:lastModifiedBy>Marinko Savic</cp:lastModifiedBy>
  <cp:revision>9</cp:revision>
  <dcterms:created xsi:type="dcterms:W3CDTF">2017-09-04T08:46:00Z</dcterms:created>
  <dcterms:modified xsi:type="dcterms:W3CDTF">2017-09-08T11:51:00Z</dcterms:modified>
</cp:coreProperties>
</file>